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66D23" w14:textId="77777777" w:rsidR="00D61FC3" w:rsidRDefault="00B20FDB">
      <w:pPr>
        <w:pStyle w:val="Body"/>
      </w:pPr>
      <w:r>
        <w:tab/>
      </w:r>
      <w:r>
        <w:tab/>
      </w:r>
      <w:r>
        <w:tab/>
      </w:r>
      <w:r>
        <w:tab/>
        <w:t xml:space="preserve">Hawaii Kendo Federation </w:t>
      </w:r>
    </w:p>
    <w:p w14:paraId="46E5A7F7" w14:textId="77777777" w:rsidR="00D61FC3" w:rsidRDefault="00B20FDB">
      <w:pPr>
        <w:pStyle w:val="Body"/>
      </w:pPr>
      <w:r>
        <w:tab/>
      </w:r>
      <w:r>
        <w:tab/>
      </w:r>
      <w:r>
        <w:tab/>
      </w:r>
      <w:r>
        <w:tab/>
      </w:r>
      <w:r>
        <w:tab/>
      </w:r>
      <w:proofErr w:type="spellStart"/>
      <w:r>
        <w:t>Iaido</w:t>
      </w:r>
      <w:proofErr w:type="spellEnd"/>
      <w:r>
        <w:t xml:space="preserve"> Branch</w:t>
      </w:r>
    </w:p>
    <w:p w14:paraId="736976CF" w14:textId="77777777" w:rsidR="00D61FC3" w:rsidRDefault="00D61FC3">
      <w:pPr>
        <w:pStyle w:val="Body"/>
      </w:pPr>
    </w:p>
    <w:p w14:paraId="2FFFD95D" w14:textId="77777777" w:rsidR="00D61FC3" w:rsidRDefault="00B20FDB">
      <w:pPr>
        <w:pStyle w:val="Body"/>
      </w:pPr>
      <w:r>
        <w:t>I.</w:t>
      </w:r>
      <w:r>
        <w:tab/>
        <w:t>HISTORY OF THE IAIDO BRANCH (IAIBU)</w:t>
      </w:r>
    </w:p>
    <w:p w14:paraId="05428980" w14:textId="77777777" w:rsidR="00D61FC3" w:rsidRDefault="00B20FDB">
      <w:pPr>
        <w:pStyle w:val="Body"/>
      </w:pPr>
      <w:r>
        <w:tab/>
        <w:t xml:space="preserve">Has been operating informally under the HKF for over 30 years.  Dr. Noboru </w:t>
      </w:r>
      <w:proofErr w:type="spellStart"/>
      <w:r>
        <w:t>Akagi</w:t>
      </w:r>
      <w:proofErr w:type="spellEnd"/>
      <w:r>
        <w:t xml:space="preserve"> and </w:t>
      </w:r>
      <w:r>
        <w:tab/>
      </w:r>
    </w:p>
    <w:p w14:paraId="64A19644" w14:textId="77777777" w:rsidR="00D61FC3" w:rsidRDefault="00B20FDB">
      <w:pPr>
        <w:pStyle w:val="Body"/>
      </w:pPr>
      <w:r>
        <w:tab/>
      </w:r>
      <w:r>
        <w:t xml:space="preserve">Kazuo Kato, </w:t>
      </w:r>
      <w:proofErr w:type="spellStart"/>
      <w:r>
        <w:t>Kyoshi</w:t>
      </w:r>
      <w:proofErr w:type="spellEnd"/>
      <w:r>
        <w:t xml:space="preserve"> 7-Dan, a visiting </w:t>
      </w:r>
      <w:proofErr w:type="spellStart"/>
      <w:r>
        <w:t>Iaido</w:t>
      </w:r>
      <w:proofErr w:type="spellEnd"/>
      <w:r>
        <w:t xml:space="preserve"> Sensei</w:t>
      </w:r>
      <w:r>
        <w:t xml:space="preserve"> from Yamanashi Prefecture, first </w:t>
      </w:r>
      <w:r>
        <w:tab/>
      </w:r>
      <w:r>
        <w:tab/>
        <w:t xml:space="preserve">established the </w:t>
      </w:r>
      <w:proofErr w:type="spellStart"/>
      <w:r>
        <w:t>Iaibu</w:t>
      </w:r>
      <w:proofErr w:type="spellEnd"/>
      <w:r>
        <w:t xml:space="preserve"> in Honolulu as a branch of the HKF.  The late President Arnold </w:t>
      </w:r>
      <w:r>
        <w:tab/>
      </w:r>
      <w:r>
        <w:tab/>
      </w:r>
      <w:proofErr w:type="spellStart"/>
      <w:r>
        <w:t>Fukutomi</w:t>
      </w:r>
      <w:proofErr w:type="spellEnd"/>
      <w:r>
        <w:t xml:space="preserve"> Sensei</w:t>
      </w:r>
      <w:r>
        <w:t xml:space="preserve">, 7-Dan was instrumental in maintaining a monetary subsidy from the </w:t>
      </w:r>
      <w:r>
        <w:tab/>
        <w:t xml:space="preserve">general HKF account annually </w:t>
      </w:r>
      <w:r>
        <w:t xml:space="preserve">for the </w:t>
      </w:r>
      <w:proofErr w:type="spellStart"/>
      <w:r>
        <w:t>Iaibu</w:t>
      </w:r>
      <w:proofErr w:type="spellEnd"/>
      <w:r>
        <w:t xml:space="preserve">.  It was later decided by the Board of </w:t>
      </w:r>
      <w:r>
        <w:tab/>
      </w:r>
      <w:r>
        <w:t xml:space="preserve">Directors to discontinue the annual </w:t>
      </w:r>
      <w:r>
        <w:t xml:space="preserve">subsidy and instead provide the funds as needed for </w:t>
      </w:r>
      <w:r>
        <w:tab/>
      </w:r>
      <w:r>
        <w:t>their functions.</w:t>
      </w:r>
    </w:p>
    <w:p w14:paraId="260E9355" w14:textId="77777777" w:rsidR="00D61FC3" w:rsidRDefault="00B20FDB">
      <w:pPr>
        <w:pStyle w:val="Body"/>
      </w:pPr>
      <w:r>
        <w:tab/>
        <w:t xml:space="preserve">The </w:t>
      </w:r>
      <w:proofErr w:type="spellStart"/>
      <w:r>
        <w:t>Iaibu</w:t>
      </w:r>
      <w:proofErr w:type="spellEnd"/>
      <w:r>
        <w:t xml:space="preserve"> has hosted 3 Dan </w:t>
      </w:r>
      <w:proofErr w:type="spellStart"/>
      <w:r>
        <w:t>shinsa</w:t>
      </w:r>
      <w:proofErr w:type="spellEnd"/>
      <w:r>
        <w:t xml:space="preserve"> exams over the course of approximately 15 years </w:t>
      </w:r>
      <w:r>
        <w:tab/>
      </w:r>
      <w:r>
        <w:tab/>
        <w:t xml:space="preserve">awarding </w:t>
      </w:r>
      <w:proofErr w:type="spellStart"/>
      <w:r>
        <w:t>s</w:t>
      </w:r>
      <w:r>
        <w:t>hodan</w:t>
      </w:r>
      <w:proofErr w:type="spellEnd"/>
      <w:r>
        <w:t xml:space="preserve"> to </w:t>
      </w:r>
      <w:proofErr w:type="spellStart"/>
      <w:r>
        <w:t>yondan</w:t>
      </w:r>
      <w:proofErr w:type="spellEnd"/>
      <w:r>
        <w:t xml:space="preserve"> exams.</w:t>
      </w:r>
    </w:p>
    <w:p w14:paraId="1836FB8C" w14:textId="77777777" w:rsidR="00D61FC3" w:rsidRDefault="00B20FDB">
      <w:pPr>
        <w:pStyle w:val="Body"/>
      </w:pPr>
      <w:r>
        <w:tab/>
        <w:t xml:space="preserve">Dr. </w:t>
      </w:r>
      <w:proofErr w:type="spellStart"/>
      <w:r>
        <w:t>Jinichi</w:t>
      </w:r>
      <w:proofErr w:type="spellEnd"/>
      <w:r>
        <w:t xml:space="preserve"> </w:t>
      </w:r>
      <w:proofErr w:type="spellStart"/>
      <w:r>
        <w:t>Tokeshi</w:t>
      </w:r>
      <w:proofErr w:type="spellEnd"/>
      <w:r>
        <w:t xml:space="preserve">, 5-Dan has been teaching locally for many years.  We have a visiting </w:t>
      </w:r>
      <w:r>
        <w:tab/>
      </w:r>
      <w:r>
        <w:tab/>
        <w:t xml:space="preserve">SENSEI, Kazuo </w:t>
      </w:r>
      <w:proofErr w:type="spellStart"/>
      <w:r>
        <w:t>Ikenaga</w:t>
      </w:r>
      <w:proofErr w:type="spellEnd"/>
      <w:r>
        <w:t xml:space="preserve">, </w:t>
      </w:r>
      <w:proofErr w:type="spellStart"/>
      <w:proofErr w:type="gramStart"/>
      <w:r>
        <w:t>Kyoshi</w:t>
      </w:r>
      <w:proofErr w:type="spellEnd"/>
      <w:r>
        <w:t xml:space="preserve"> 7-Dan who comes from Kobe, Japan approximately </w:t>
      </w:r>
      <w:r>
        <w:tab/>
      </w:r>
      <w:r>
        <w:tab/>
        <w:t>twice</w:t>
      </w:r>
      <w:proofErr w:type="gramEnd"/>
      <w:r>
        <w:t xml:space="preserve"> a year to give instructions to our students.</w:t>
      </w:r>
    </w:p>
    <w:p w14:paraId="105CF145" w14:textId="77777777" w:rsidR="00D61FC3" w:rsidRDefault="00B20FDB">
      <w:pPr>
        <w:pStyle w:val="Body"/>
      </w:pPr>
      <w:r>
        <w:tab/>
      </w:r>
    </w:p>
    <w:p w14:paraId="58A09B83" w14:textId="77777777" w:rsidR="00D61FC3" w:rsidRDefault="00B20FDB">
      <w:pPr>
        <w:pStyle w:val="Body"/>
      </w:pPr>
      <w:r>
        <w:t>II.</w:t>
      </w:r>
      <w:r>
        <w:tab/>
        <w:t>OPERA</w:t>
      </w:r>
      <w:r>
        <w:t xml:space="preserve">TIONS </w:t>
      </w:r>
    </w:p>
    <w:p w14:paraId="247ADA51" w14:textId="77777777" w:rsidR="00D61FC3" w:rsidRDefault="00B20FDB">
      <w:pPr>
        <w:pStyle w:val="Body"/>
      </w:pPr>
      <w:r>
        <w:tab/>
        <w:t>A.</w:t>
      </w:r>
      <w:r>
        <w:tab/>
        <w:t xml:space="preserve">The </w:t>
      </w:r>
      <w:proofErr w:type="spellStart"/>
      <w:r>
        <w:t>Iaibu</w:t>
      </w:r>
      <w:proofErr w:type="spellEnd"/>
      <w:r>
        <w:t xml:space="preserve"> has been included to the HKF by-laws to signify their presence in the </w:t>
      </w:r>
      <w:r>
        <w:tab/>
      </w:r>
      <w:r>
        <w:tab/>
      </w:r>
      <w:r>
        <w:tab/>
        <w:t>HKF.</w:t>
      </w:r>
    </w:p>
    <w:p w14:paraId="18161438" w14:textId="77777777" w:rsidR="00D61FC3" w:rsidRDefault="00B20FDB">
      <w:pPr>
        <w:pStyle w:val="Body"/>
      </w:pPr>
      <w:r>
        <w:tab/>
        <w:t>B.</w:t>
      </w:r>
      <w:r>
        <w:tab/>
      </w:r>
      <w:proofErr w:type="spellStart"/>
      <w:r>
        <w:t>Iaibu</w:t>
      </w:r>
      <w:proofErr w:type="spellEnd"/>
      <w:r>
        <w:t xml:space="preserve"> has it's own executive officers (President, Vice-President, Secretary) with </w:t>
      </w:r>
      <w:r>
        <w:tab/>
      </w:r>
      <w:r>
        <w:tab/>
      </w:r>
      <w:r>
        <w:tab/>
        <w:t>an indeterminate length in term.  The financial statements are compl</w:t>
      </w:r>
      <w:r>
        <w:t xml:space="preserve">eted by the </w:t>
      </w:r>
    </w:p>
    <w:p w14:paraId="22126410" w14:textId="77777777" w:rsidR="00D61FC3" w:rsidRDefault="00B20FDB">
      <w:pPr>
        <w:pStyle w:val="Body"/>
      </w:pPr>
      <w:r>
        <w:tab/>
      </w:r>
      <w:r>
        <w:tab/>
      </w:r>
      <w:proofErr w:type="gramStart"/>
      <w:r>
        <w:t>Treasurer of the HKF.</w:t>
      </w:r>
      <w:proofErr w:type="gramEnd"/>
    </w:p>
    <w:p w14:paraId="36958ABC" w14:textId="77777777" w:rsidR="00D61FC3" w:rsidRDefault="00B20FDB">
      <w:pPr>
        <w:pStyle w:val="Body"/>
        <w:rPr>
          <w:rFonts w:ascii="Arial" w:eastAsia="Arial" w:hAnsi="Arial" w:cs="Arial"/>
        </w:rPr>
      </w:pPr>
      <w:r>
        <w:tab/>
        <w:t>C.</w:t>
      </w:r>
      <w:r>
        <w:tab/>
      </w:r>
      <w:proofErr w:type="spellStart"/>
      <w:r>
        <w:rPr>
          <w:rFonts w:ascii="Arial" w:hAnsi="Arial"/>
        </w:rPr>
        <w:t>Iaibu</w:t>
      </w:r>
      <w:proofErr w:type="spellEnd"/>
      <w:r>
        <w:rPr>
          <w:rFonts w:ascii="Arial" w:hAnsi="Arial"/>
        </w:rPr>
        <w:t xml:space="preserve"> meets formally on Sunday's at the </w:t>
      </w:r>
      <w:proofErr w:type="spellStart"/>
      <w:r>
        <w:rPr>
          <w:rFonts w:ascii="Arial" w:hAnsi="Arial"/>
        </w:rPr>
        <w:t>Honbu</w:t>
      </w:r>
      <w:proofErr w:type="spellEnd"/>
      <w:r>
        <w:rPr>
          <w:rFonts w:ascii="Arial" w:hAnsi="Arial"/>
        </w:rPr>
        <w:t xml:space="preserve"> dojo.</w:t>
      </w:r>
    </w:p>
    <w:p w14:paraId="21F82EBB" w14:textId="77777777" w:rsidR="00D61FC3" w:rsidRDefault="00B20FDB">
      <w:pPr>
        <w:pStyle w:val="Body"/>
        <w:rPr>
          <w:rFonts w:ascii="Arial" w:eastAsia="Arial" w:hAnsi="Arial" w:cs="Arial"/>
        </w:rPr>
      </w:pPr>
      <w:r>
        <w:rPr>
          <w:rFonts w:ascii="Arial" w:eastAsia="Arial" w:hAnsi="Arial" w:cs="Arial"/>
        </w:rPr>
        <w:tab/>
        <w:t>D.</w:t>
      </w:r>
      <w:r>
        <w:rPr>
          <w:rFonts w:ascii="Arial" w:eastAsia="Arial" w:hAnsi="Arial" w:cs="Arial"/>
        </w:rPr>
        <w:tab/>
        <w:t xml:space="preserve">The standard operating procedure follows historical practice or what has been </w:t>
      </w:r>
      <w:r>
        <w:rPr>
          <w:rFonts w:ascii="Arial" w:eastAsia="Arial" w:hAnsi="Arial" w:cs="Arial"/>
        </w:rPr>
        <w:tab/>
      </w:r>
      <w:r>
        <w:rPr>
          <w:rFonts w:ascii="Arial" w:eastAsia="Arial" w:hAnsi="Arial" w:cs="Arial"/>
        </w:rPr>
        <w:tab/>
      </w:r>
      <w:r>
        <w:rPr>
          <w:rFonts w:ascii="Arial" w:eastAsia="Arial" w:hAnsi="Arial" w:cs="Arial"/>
        </w:rPr>
        <w:tab/>
        <w:t>done throughout the years.</w:t>
      </w:r>
    </w:p>
    <w:p w14:paraId="49258D01" w14:textId="77777777" w:rsidR="00B20FDB" w:rsidRDefault="00B20FDB">
      <w:pPr>
        <w:pStyle w:val="Body"/>
        <w:rPr>
          <w:rFonts w:ascii="Arial" w:eastAsia="Arial" w:hAnsi="Arial" w:cs="Arial"/>
        </w:rPr>
      </w:pPr>
      <w:r>
        <w:rPr>
          <w:rFonts w:ascii="Arial" w:eastAsia="Arial" w:hAnsi="Arial" w:cs="Arial"/>
        </w:rPr>
        <w:tab/>
        <w:t>E.</w:t>
      </w:r>
      <w:r>
        <w:rPr>
          <w:rFonts w:ascii="Arial" w:eastAsia="Arial" w:hAnsi="Arial" w:cs="Arial"/>
        </w:rPr>
        <w:tab/>
        <w:t xml:space="preserve">There are two </w:t>
      </w:r>
      <w:proofErr w:type="gramStart"/>
      <w:r>
        <w:rPr>
          <w:rFonts w:ascii="Arial" w:eastAsia="Arial" w:hAnsi="Arial" w:cs="Arial"/>
        </w:rPr>
        <w:t>type</w:t>
      </w:r>
      <w:proofErr w:type="gramEnd"/>
      <w:r>
        <w:rPr>
          <w:rFonts w:ascii="Arial" w:eastAsia="Arial" w:hAnsi="Arial" w:cs="Arial"/>
        </w:rPr>
        <w:t xml:space="preserve"> of members: </w:t>
      </w:r>
    </w:p>
    <w:p w14:paraId="409F4DBC" w14:textId="77777777" w:rsidR="00B20FDB" w:rsidRDefault="00B20FDB">
      <w:pPr>
        <w:pStyle w:val="Body"/>
        <w:rPr>
          <w:rFonts w:ascii="Arial" w:eastAsia="Arial" w:hAnsi="Arial" w:cs="Arial"/>
        </w:rPr>
      </w:pPr>
      <w:r>
        <w:rPr>
          <w:rFonts w:ascii="Arial" w:eastAsia="Arial" w:hAnsi="Arial" w:cs="Arial"/>
        </w:rPr>
        <w:tab/>
      </w:r>
      <w:r>
        <w:rPr>
          <w:rFonts w:ascii="Arial" w:eastAsia="Arial" w:hAnsi="Arial" w:cs="Arial"/>
        </w:rPr>
        <w:tab/>
        <w:t>1.</w:t>
      </w:r>
      <w:r>
        <w:rPr>
          <w:rFonts w:ascii="Arial" w:eastAsia="Arial" w:hAnsi="Arial" w:cs="Arial"/>
        </w:rPr>
        <w:tab/>
        <w:t xml:space="preserve">Kendo members from their dojos may be part of the </w:t>
      </w:r>
      <w:proofErr w:type="spellStart"/>
      <w:r>
        <w:rPr>
          <w:rFonts w:ascii="Arial" w:eastAsia="Arial" w:hAnsi="Arial" w:cs="Arial"/>
        </w:rPr>
        <w:t>iaibu</w:t>
      </w:r>
      <w:proofErr w:type="spellEnd"/>
      <w:r>
        <w:rPr>
          <w:rFonts w:ascii="Arial" w:eastAsia="Arial" w:hAnsi="Arial" w:cs="Arial"/>
        </w:rPr>
        <w:t xml:space="preserve"> </w:t>
      </w:r>
      <w:proofErr w:type="spellStart"/>
      <w:proofErr w:type="gramStart"/>
      <w:r>
        <w:rPr>
          <w:rFonts w:ascii="Arial" w:eastAsia="Arial" w:hAnsi="Arial" w:cs="Arial"/>
        </w:rPr>
        <w:t>keiko</w:t>
      </w:r>
      <w:proofErr w:type="spellEnd"/>
      <w:proofErr w:type="gramEnd"/>
      <w:r>
        <w:rPr>
          <w:rFonts w:ascii="Arial" w:eastAsia="Arial" w:hAnsi="Arial" w:cs="Arial"/>
        </w:rPr>
        <w:t xml:space="preserve"> at no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added cost.   Their dues are paid to their respective dojos.</w:t>
      </w:r>
    </w:p>
    <w:p w14:paraId="3A75EE21" w14:textId="77777777" w:rsidR="00B20FDB" w:rsidRDefault="00B20FDB">
      <w:pPr>
        <w:pStyle w:val="Body"/>
        <w:rPr>
          <w:rFonts w:ascii="Arial" w:eastAsia="Arial" w:hAnsi="Arial" w:cs="Arial"/>
        </w:rPr>
      </w:pPr>
      <w:r>
        <w:rPr>
          <w:rFonts w:ascii="Arial" w:eastAsia="Arial" w:hAnsi="Arial" w:cs="Arial"/>
        </w:rPr>
        <w:tab/>
      </w:r>
      <w:r>
        <w:rPr>
          <w:rFonts w:ascii="Arial" w:eastAsia="Arial" w:hAnsi="Arial" w:cs="Arial"/>
        </w:rPr>
        <w:tab/>
        <w:t>2.</w:t>
      </w:r>
      <w:r>
        <w:rPr>
          <w:rFonts w:ascii="Arial" w:eastAsia="Arial" w:hAnsi="Arial" w:cs="Arial"/>
        </w:rPr>
        <w:tab/>
        <w:t xml:space="preserve">HKF members who take </w:t>
      </w:r>
      <w:proofErr w:type="spellStart"/>
      <w:r>
        <w:rPr>
          <w:rFonts w:ascii="Arial" w:eastAsia="Arial" w:hAnsi="Arial" w:cs="Arial"/>
        </w:rPr>
        <w:t>iaido</w:t>
      </w:r>
      <w:proofErr w:type="spellEnd"/>
      <w:r>
        <w:rPr>
          <w:rFonts w:ascii="Arial" w:eastAsia="Arial" w:hAnsi="Arial" w:cs="Arial"/>
        </w:rPr>
        <w:t xml:space="preserve"> classes only will pay $5/month and $5 HKF </w:t>
      </w:r>
      <w:r>
        <w:rPr>
          <w:rFonts w:ascii="Arial" w:eastAsia="Arial" w:hAnsi="Arial" w:cs="Arial"/>
        </w:rPr>
        <w:tab/>
      </w:r>
      <w:r>
        <w:rPr>
          <w:rFonts w:ascii="Arial" w:eastAsia="Arial" w:hAnsi="Arial" w:cs="Arial"/>
        </w:rPr>
        <w:tab/>
      </w:r>
      <w:r>
        <w:rPr>
          <w:rFonts w:ascii="Arial" w:eastAsia="Arial" w:hAnsi="Arial" w:cs="Arial"/>
        </w:rPr>
        <w:tab/>
        <w:t xml:space="preserve">annual membership dues.  </w:t>
      </w:r>
    </w:p>
    <w:p w14:paraId="593D30BE" w14:textId="77777777" w:rsidR="00B20FDB" w:rsidRDefault="00B20FDB">
      <w:pPr>
        <w:pStyle w:val="Body"/>
        <w:rPr>
          <w:rFonts w:ascii="Arial" w:eastAsia="Arial" w:hAnsi="Arial" w:cs="Arial"/>
        </w:rPr>
      </w:pPr>
      <w:r>
        <w:rPr>
          <w:rFonts w:ascii="Arial" w:eastAsia="Arial" w:hAnsi="Arial" w:cs="Arial"/>
        </w:rPr>
        <w:tab/>
        <w:t>F.</w:t>
      </w:r>
      <w:r>
        <w:rPr>
          <w:rFonts w:ascii="Arial" w:eastAsia="Arial" w:hAnsi="Arial" w:cs="Arial"/>
        </w:rPr>
        <w:tab/>
      </w:r>
      <w:bookmarkStart w:id="0" w:name="_GoBack"/>
      <w:bookmarkEnd w:id="0"/>
    </w:p>
    <w:p w14:paraId="1B83D12D" w14:textId="77777777" w:rsidR="00D61FC3" w:rsidRDefault="00B20FDB">
      <w:pPr>
        <w:pStyle w:val="Body"/>
        <w:tabs>
          <w:tab w:val="left" w:pos="3960"/>
          <w:tab w:val="left" w:pos="4410"/>
        </w:tabs>
        <w:rPr>
          <w:rFonts w:ascii="Arial" w:eastAsia="Arial" w:hAnsi="Arial" w:cs="Arial"/>
        </w:rPr>
      </w:pPr>
      <w:r>
        <w:rPr>
          <w:rFonts w:ascii="Arial" w:eastAsia="Arial" w:hAnsi="Arial" w:cs="Arial"/>
        </w:rPr>
        <w:tab/>
      </w:r>
    </w:p>
    <w:p w14:paraId="2AFC7142" w14:textId="77777777" w:rsidR="00D61FC3" w:rsidRDefault="00B20FDB">
      <w:pPr>
        <w:pStyle w:val="Body"/>
        <w:tabs>
          <w:tab w:val="left" w:pos="3960"/>
          <w:tab w:val="left" w:pos="4410"/>
        </w:tabs>
      </w:pPr>
      <w:r>
        <w:rPr>
          <w:rFonts w:ascii="Arial" w:eastAsia="Arial" w:hAnsi="Arial" w:cs="Arial"/>
        </w:rPr>
        <w:tab/>
      </w:r>
    </w:p>
    <w:sectPr w:rsidR="00D61FC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0FD55" w14:textId="77777777" w:rsidR="00000000" w:rsidRDefault="00B20FDB">
      <w:r>
        <w:separator/>
      </w:r>
    </w:p>
  </w:endnote>
  <w:endnote w:type="continuationSeparator" w:id="0">
    <w:p w14:paraId="17773CCD" w14:textId="77777777" w:rsidR="00000000" w:rsidRDefault="00B20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3B9232E" w14:textId="77777777" w:rsidR="00B20FDB" w:rsidRDefault="00B20FD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9A3DDBB" w14:textId="77777777" w:rsidR="00D61FC3" w:rsidRDefault="00D61FC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345FFC3" w14:textId="77777777" w:rsidR="00B20FDB" w:rsidRDefault="00B20FD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91B683" w14:textId="77777777" w:rsidR="00000000" w:rsidRDefault="00B20FDB">
      <w:r>
        <w:separator/>
      </w:r>
    </w:p>
  </w:footnote>
  <w:footnote w:type="continuationSeparator" w:id="0">
    <w:p w14:paraId="0E6DFF9B" w14:textId="77777777" w:rsidR="00000000" w:rsidRDefault="00B20F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52D66A8" w14:textId="77777777" w:rsidR="00B20FDB" w:rsidRDefault="00B20FDB">
    <w:pPr>
      <w:pStyle w:val="Header"/>
    </w:pPr>
    <w:r>
      <w:rPr>
        <w:noProof/>
      </w:rPr>
      <w:pict w14:anchorId="52D6E3D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9.9pt;height:219.95pt;rotation:315;z-index:-251655168;mso-wrap-edited:f;mso-position-horizontal:center;mso-position-horizontal-relative:margin;mso-position-vertical:center;mso-position-vertical-relative:margin" wrapcoords="20312 5602 19392 4128 18693 3317 18545 3686 18251 3686 17809 3833 17478 4202 17294 4496 16889 5381 16669 6561 16558 7961 15933 8477 15675 8477 15675 9067 16558 11426 16558 12901 14166 8772 13541 7814 13283 8182 12474 8256 11848 8698 11443 9509 10487 8330 10119 7961 9456 8846 9052 8256 8684 8109 8426 8477 7837 8920 5813 5602 5041 4496 4857 4644 4526 4496 3863 4349 2171 4202 147 4275 147 4644 1103 7077 1030 15260 846 16587 147 16881 110 17029 331 17397 3790 17397 4526 17176 5114 16808 5666 16292 6145 15554 6513 16144 7801 17619 7985 17471 9567 17397 9898 17324 9898 16881 9125 14817 9125 13122 9898 14670 11995 17766 12216 17545 12842 17397 12842 17324 13394 16660 13725 17250 14424 17766 15086 16808 15234 17029 16154 17545 16301 17471 17920 17397 18214 17545 18509 17397 18582 17103 17515 13269 18288 14744 20312 17766 20532 17545 21121 17176 21710 15923 21636 15481 20459 12532 20459 10836 20606 9362 21379 9362 21636 9067 21452 8477 20459 5823 20312 5602" fillcolor="silver" stroked="f">
          <v:textpath style="font-family:&quot;Times New Roman&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8B0A4E5" w14:textId="77777777" w:rsidR="00D61FC3" w:rsidRDefault="00B20FDB">
    <w:r>
      <w:rPr>
        <w:noProof/>
      </w:rPr>
      <w:pict w14:anchorId="18EED45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9.9pt;height:219.95pt;rotation:315;z-index:-251657216;mso-wrap-edited:f;mso-position-horizontal:center;mso-position-horizontal-relative:margin;mso-position-vertical:center;mso-position-vertical-relative:margin" wrapcoords="20312 5602 19392 4128 18693 3317 18545 3686 18251 3686 17809 3833 17478 4202 17294 4496 16889 5381 16669 6561 16558 7961 15933 8477 15675 8477 15675 9067 16558 11426 16558 12901 14166 8772 13541 7814 13283 8182 12474 8256 11848 8698 11443 9509 10487 8330 10119 7961 9456 8846 9052 8256 8684 8109 8426 8477 7837 8920 5813 5602 5041 4496 4857 4644 4526 4496 3863 4349 2171 4202 147 4275 147 4644 1103 7077 1030 15260 846 16587 147 16881 110 17029 331 17397 3790 17397 4526 17176 5114 16808 5666 16292 6145 15554 6513 16144 7801 17619 7985 17471 9567 17397 9898 17324 9898 16881 9125 14817 9125 13122 9898 14670 11995 17766 12216 17545 12842 17397 12842 17324 13394 16660 13725 17250 14424 17766 15086 16808 15234 17029 16154 17545 16301 17471 17920 17397 18214 17545 18509 17397 18582 17103 17515 13269 18288 14744 20312 17766 20532 17545 21121 17176 21710 15923 21636 15481 20459 12532 20459 10836 20606 9362 21379 9362 21636 9067 21452 8477 20459 5823 20312 5602" fillcolor="silver" stroked="f">
          <v:textpath style="font-family:&quot;Times New Roman&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16BFC1E" w14:textId="77777777" w:rsidR="00B20FDB" w:rsidRDefault="00B20FDB">
    <w:pPr>
      <w:pStyle w:val="Header"/>
    </w:pPr>
    <w:r>
      <w:rPr>
        <w:noProof/>
      </w:rPr>
      <w:pict w14:anchorId="1D55F54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39.9pt;height:219.95pt;rotation:315;z-index:-251653120;mso-wrap-edited:f;mso-position-horizontal:center;mso-position-horizontal-relative:margin;mso-position-vertical:center;mso-position-vertical-relative:margin" wrapcoords="20312 5602 19392 4128 18693 3317 18545 3686 18251 3686 17809 3833 17478 4202 17294 4496 16889 5381 16669 6561 16558 7961 15933 8477 15675 8477 15675 9067 16558 11426 16558 12901 14166 8772 13541 7814 13283 8182 12474 8256 11848 8698 11443 9509 10487 8330 10119 7961 9456 8846 9052 8256 8684 8109 8426 8477 7837 8920 5813 5602 5041 4496 4857 4644 4526 4496 3863 4349 2171 4202 147 4275 147 4644 1103 7077 1030 15260 846 16587 147 16881 110 17029 331 17397 3790 17397 4526 17176 5114 16808 5666 16292 6145 15554 6513 16144 7801 17619 7985 17471 9567 17397 9898 17324 9898 16881 9125 14817 9125 13122 9898 14670 11995 17766 12216 17545 12842 17397 12842 17324 13394 16660 13725 17250 14424 17766 15086 16808 15234 17029 16154 17545 16301 17471 17920 17397 18214 17545 18509 17397 18582 17103 17515 13269 18288 14744 20312 17766 20532 17545 21121 17176 21710 15923 21636 15481 20459 12532 20459 10836 20606 9362 21379 9362 21636 9067 21452 8477 20459 5823 20312 5602" fillcolor="silver" stroked="f">
          <v:textpath style="font-family:&quot;Times New Roman&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
  <w:rsids>
    <w:rsidRoot w:val="00D61FC3"/>
    <w:rsid w:val="008944A0"/>
    <w:rsid w:val="00B20FDB"/>
    <w:rsid w:val="00D61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0E2E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Header">
    <w:name w:val="header"/>
    <w:basedOn w:val="Normal"/>
    <w:link w:val="HeaderChar"/>
    <w:uiPriority w:val="99"/>
    <w:unhideWhenUsed/>
    <w:rsid w:val="00B20FDB"/>
    <w:pPr>
      <w:tabs>
        <w:tab w:val="center" w:pos="4320"/>
        <w:tab w:val="right" w:pos="8640"/>
      </w:tabs>
    </w:pPr>
  </w:style>
  <w:style w:type="character" w:customStyle="1" w:styleId="HeaderChar">
    <w:name w:val="Header Char"/>
    <w:basedOn w:val="DefaultParagraphFont"/>
    <w:link w:val="Header"/>
    <w:uiPriority w:val="99"/>
    <w:rsid w:val="00B20FDB"/>
    <w:rPr>
      <w:sz w:val="24"/>
      <w:szCs w:val="24"/>
    </w:rPr>
  </w:style>
  <w:style w:type="paragraph" w:styleId="Footer">
    <w:name w:val="footer"/>
    <w:basedOn w:val="Normal"/>
    <w:link w:val="FooterChar"/>
    <w:uiPriority w:val="99"/>
    <w:unhideWhenUsed/>
    <w:rsid w:val="00B20FDB"/>
    <w:pPr>
      <w:tabs>
        <w:tab w:val="center" w:pos="4320"/>
        <w:tab w:val="right" w:pos="8640"/>
      </w:tabs>
    </w:pPr>
  </w:style>
  <w:style w:type="character" w:customStyle="1" w:styleId="FooterChar">
    <w:name w:val="Footer Char"/>
    <w:basedOn w:val="DefaultParagraphFont"/>
    <w:link w:val="Footer"/>
    <w:uiPriority w:val="99"/>
    <w:rsid w:val="00B20FDB"/>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Header">
    <w:name w:val="header"/>
    <w:basedOn w:val="Normal"/>
    <w:link w:val="HeaderChar"/>
    <w:uiPriority w:val="99"/>
    <w:unhideWhenUsed/>
    <w:rsid w:val="00B20FDB"/>
    <w:pPr>
      <w:tabs>
        <w:tab w:val="center" w:pos="4320"/>
        <w:tab w:val="right" w:pos="8640"/>
      </w:tabs>
    </w:pPr>
  </w:style>
  <w:style w:type="character" w:customStyle="1" w:styleId="HeaderChar">
    <w:name w:val="Header Char"/>
    <w:basedOn w:val="DefaultParagraphFont"/>
    <w:link w:val="Header"/>
    <w:uiPriority w:val="99"/>
    <w:rsid w:val="00B20FDB"/>
    <w:rPr>
      <w:sz w:val="24"/>
      <w:szCs w:val="24"/>
    </w:rPr>
  </w:style>
  <w:style w:type="paragraph" w:styleId="Footer">
    <w:name w:val="footer"/>
    <w:basedOn w:val="Normal"/>
    <w:link w:val="FooterChar"/>
    <w:uiPriority w:val="99"/>
    <w:unhideWhenUsed/>
    <w:rsid w:val="00B20FDB"/>
    <w:pPr>
      <w:tabs>
        <w:tab w:val="center" w:pos="4320"/>
        <w:tab w:val="right" w:pos="8640"/>
      </w:tabs>
    </w:pPr>
  </w:style>
  <w:style w:type="character" w:customStyle="1" w:styleId="FooterChar">
    <w:name w:val="Footer Char"/>
    <w:basedOn w:val="DefaultParagraphFont"/>
    <w:link w:val="Footer"/>
    <w:uiPriority w:val="99"/>
    <w:rsid w:val="00B20F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1463</Characters>
  <Application>Microsoft Macintosh Word</Application>
  <DocSecurity>0</DocSecurity>
  <Lines>12</Lines>
  <Paragraphs>3</Paragraphs>
  <ScaleCrop>false</ScaleCrop>
  <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Kathleen Nekomoto</cp:lastModifiedBy>
  <cp:revision>3</cp:revision>
  <dcterms:created xsi:type="dcterms:W3CDTF">2016-02-01T16:37:00Z</dcterms:created>
  <dcterms:modified xsi:type="dcterms:W3CDTF">2016-02-01T16:44:00Z</dcterms:modified>
</cp:coreProperties>
</file>